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BA349" w14:textId="77777777" w:rsidR="00D229F7" w:rsidRDefault="00D229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color w:val="000000"/>
          <w:sz w:val="22"/>
        </w:rPr>
      </w:pPr>
    </w:p>
    <w:tbl>
      <w:tblPr>
        <w:tblStyle w:val="aa"/>
        <w:tblpPr w:leftFromText="180" w:rightFromText="180" w:vertAnchor="page" w:horzAnchor="margin" w:tblpY="2443"/>
        <w:tblW w:w="97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D229F7" w14:paraId="63628A33" w14:textId="77777777">
        <w:trPr>
          <w:trHeight w:val="12606"/>
        </w:trPr>
        <w:tc>
          <w:tcPr>
            <w:tcW w:w="9747" w:type="dxa"/>
          </w:tcPr>
          <w:p w14:paraId="6EB9506E" w14:textId="1CE15139" w:rsidR="00D229F7" w:rsidRDefault="00D229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2" w:hanging="4"/>
              <w:textDirection w:val="lrTb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</w:p>
          <w:p w14:paraId="3A86FCD2" w14:textId="0AF5CBB5" w:rsidR="00F45625" w:rsidRDefault="002B4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057FD54F" wp14:editId="668A2C52">
                  <wp:simplePos x="0" y="0"/>
                  <wp:positionH relativeFrom="column">
                    <wp:posOffset>865505</wp:posOffset>
                  </wp:positionH>
                  <wp:positionV relativeFrom="paragraph">
                    <wp:posOffset>138430</wp:posOffset>
                  </wp:positionV>
                  <wp:extent cx="4086225" cy="3581400"/>
                  <wp:effectExtent l="0" t="0" r="9525" b="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699" t="5340" r="699" b="-947"/>
                          <a:stretch/>
                        </pic:blipFill>
                        <pic:spPr bwMode="auto">
                          <a:xfrm>
                            <a:off x="0" y="0"/>
                            <a:ext cx="4086225" cy="3581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C4B32D" w14:textId="7C7D25BE" w:rsidR="00F45625" w:rsidRDefault="00F45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2" w:hanging="4"/>
              <w:textDirection w:val="lrTb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</w:p>
          <w:p w14:paraId="304EC928" w14:textId="0AEA7848" w:rsidR="00F45625" w:rsidRDefault="00F45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2" w:hanging="4"/>
              <w:textDirection w:val="lrTb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</w:p>
          <w:p w14:paraId="4CD6F096" w14:textId="612AEDD1" w:rsidR="00F45625" w:rsidRDefault="00F45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2" w:hanging="4"/>
              <w:textDirection w:val="lrTb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</w:p>
          <w:p w14:paraId="6D43F6DE" w14:textId="04F80B57" w:rsidR="00F45625" w:rsidRDefault="002B4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textDirection w:val="lrTb"/>
              <w:rPr>
                <w:rFonts w:ascii="標楷體" w:eastAsia="標楷體" w:hAnsi="標楷體" w:cs="標楷體" w:hint="eastAsia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4C47C0CC" wp14:editId="083F66D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2766695</wp:posOffset>
                  </wp:positionV>
                  <wp:extent cx="6381750" cy="2957830"/>
                  <wp:effectExtent l="0" t="0" r="0" b="0"/>
                  <wp:wrapSquare wrapText="bothSides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0" cy="2957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65CA190" w14:textId="77777777" w:rsidR="00D229F7" w:rsidRDefault="002B4AFA">
      <w:pPr>
        <w:pBdr>
          <w:top w:val="nil"/>
          <w:left w:val="nil"/>
          <w:bottom w:val="nil"/>
          <w:right w:val="nil"/>
          <w:between w:val="nil"/>
        </w:pBdr>
        <w:spacing w:after="72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bCs/>
          <w:color w:val="000000"/>
          <w:sz w:val="36"/>
          <w:szCs w:val="36"/>
        </w:rPr>
        <w:t>桃園市</w:t>
      </w:r>
      <w:r>
        <w:rPr>
          <w:rFonts w:ascii="標楷體" w:eastAsia="標楷體" w:hAnsi="標楷體" w:cs="標楷體"/>
          <w:b/>
          <w:bCs/>
          <w:color w:val="000000"/>
          <w:sz w:val="36"/>
          <w:szCs w:val="36"/>
        </w:rPr>
        <w:t>STEAM</w:t>
      </w:r>
      <w:r>
        <w:rPr>
          <w:rFonts w:ascii="標楷體" w:eastAsia="標楷體" w:hAnsi="標楷體" w:cs="標楷體"/>
          <w:b/>
          <w:bCs/>
          <w:color w:val="000000"/>
          <w:sz w:val="36"/>
          <w:szCs w:val="36"/>
        </w:rPr>
        <w:t>課程計畫</w:t>
      </w:r>
    </w:p>
    <w:p w14:paraId="3AAF05C0" w14:textId="77777777" w:rsidR="00D229F7" w:rsidRDefault="002B4AFA">
      <w:pPr>
        <w:pBdr>
          <w:top w:val="nil"/>
          <w:left w:val="nil"/>
          <w:bottom w:val="nil"/>
          <w:right w:val="nil"/>
          <w:between w:val="nil"/>
        </w:pBdr>
        <w:spacing w:after="72"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一、課程網絡圖</w:t>
      </w:r>
    </w:p>
    <w:p w14:paraId="677C7AED" w14:textId="77777777" w:rsidR="00D229F7" w:rsidRDefault="00D229F7">
      <w:pPr>
        <w:pBdr>
          <w:top w:val="nil"/>
          <w:left w:val="nil"/>
          <w:bottom w:val="nil"/>
          <w:right w:val="nil"/>
          <w:between w:val="nil"/>
        </w:pBdr>
        <w:spacing w:after="72" w:line="240" w:lineRule="auto"/>
        <w:ind w:left="2" w:hanging="4"/>
        <w:rPr>
          <w:rFonts w:ascii="標楷體" w:eastAsia="標楷體" w:hAnsi="標楷體" w:cs="標楷體"/>
          <w:color w:val="000000"/>
          <w:sz w:val="36"/>
          <w:szCs w:val="36"/>
        </w:rPr>
      </w:pPr>
    </w:p>
    <w:p w14:paraId="2D84D0AF" w14:textId="77777777" w:rsidR="00D229F7" w:rsidRDefault="002B4AFA">
      <w:pPr>
        <w:pBdr>
          <w:top w:val="nil"/>
          <w:left w:val="nil"/>
          <w:bottom w:val="nil"/>
          <w:right w:val="nil"/>
          <w:between w:val="nil"/>
        </w:pBdr>
        <w:spacing w:after="72"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lastRenderedPageBreak/>
        <w:t>二、活動計畫表</w:t>
      </w:r>
    </w:p>
    <w:tbl>
      <w:tblPr>
        <w:tblStyle w:val="ab"/>
        <w:tblW w:w="985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15"/>
        <w:gridCol w:w="4980"/>
        <w:gridCol w:w="630"/>
        <w:gridCol w:w="2730"/>
      </w:tblGrid>
      <w:tr w:rsidR="00D229F7" w14:paraId="474D13E5" w14:textId="77777777">
        <w:trPr>
          <w:trHeight w:val="236"/>
        </w:trPr>
        <w:tc>
          <w:tcPr>
            <w:tcW w:w="6495" w:type="dxa"/>
            <w:gridSpan w:val="2"/>
          </w:tcPr>
          <w:p w14:paraId="5B468358" w14:textId="7D29EB3C" w:rsidR="00D229F7" w:rsidRDefault="002B4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t>幼兒年齡層／班別：</w:t>
            </w:r>
            <w:r w:rsidR="006C38B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3-6歲/</w:t>
            </w:r>
            <w:proofErr w:type="gramStart"/>
            <w:r w:rsidR="006C38B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混齡班</w:t>
            </w:r>
            <w:proofErr w:type="gramEnd"/>
          </w:p>
        </w:tc>
        <w:tc>
          <w:tcPr>
            <w:tcW w:w="3360" w:type="dxa"/>
            <w:gridSpan w:val="2"/>
          </w:tcPr>
          <w:p w14:paraId="3B29A288" w14:textId="3953C85F" w:rsidR="00D229F7" w:rsidRDefault="002B4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t>教學者姓名：</w:t>
            </w:r>
            <w:r w:rsidR="006C38B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李俊志、</w:t>
            </w:r>
            <w:proofErr w:type="gramStart"/>
            <w:r w:rsidR="006C38B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陳映羽</w:t>
            </w:r>
            <w:proofErr w:type="gramEnd"/>
          </w:p>
        </w:tc>
      </w:tr>
      <w:tr w:rsidR="00D229F7" w14:paraId="0E174C4F" w14:textId="77777777">
        <w:trPr>
          <w:trHeight w:val="279"/>
        </w:trPr>
        <w:tc>
          <w:tcPr>
            <w:tcW w:w="9855" w:type="dxa"/>
            <w:gridSpan w:val="4"/>
            <w:vAlign w:val="center"/>
          </w:tcPr>
          <w:p w14:paraId="730125E2" w14:textId="5BD1A74B" w:rsidR="00D229F7" w:rsidRDefault="002B4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t>主題名稱：</w:t>
            </w:r>
            <w:r w:rsidR="006C38B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 xml:space="preserve">Fun </w:t>
            </w:r>
            <w:proofErr w:type="gramStart"/>
            <w:r w:rsidR="006C38B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眼聚</w:t>
            </w:r>
            <w:proofErr w:type="gramEnd"/>
            <w:r w:rsidR="006C38B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「焦」美一刻</w:t>
            </w:r>
          </w:p>
        </w:tc>
      </w:tr>
      <w:tr w:rsidR="00D229F7" w14:paraId="11E2BB5D" w14:textId="77777777">
        <w:trPr>
          <w:trHeight w:val="130"/>
        </w:trPr>
        <w:tc>
          <w:tcPr>
            <w:tcW w:w="9855" w:type="dxa"/>
            <w:gridSpan w:val="4"/>
            <w:vAlign w:val="center"/>
          </w:tcPr>
          <w:p w14:paraId="2ED73A42" w14:textId="6DA6CEE5" w:rsidR="00D229F7" w:rsidRPr="006C38B6" w:rsidRDefault="002B4AFA" w:rsidP="006C3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t>活</w:t>
            </w:r>
            <w:r w:rsidRPr="00F45625"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t>動名稱：</w:t>
            </w:r>
            <w:r w:rsidR="00F45625" w:rsidRPr="00F45625">
              <w:rPr>
                <w:rFonts w:ascii="標楷體" w:eastAsia="標楷體" w:hAnsi="標楷體" w:cs="標楷體" w:hint="eastAsia"/>
                <w:b/>
                <w:bCs/>
                <w:szCs w:val="24"/>
              </w:rPr>
              <w:t>聚「膠」實驗室</w:t>
            </w:r>
          </w:p>
        </w:tc>
      </w:tr>
      <w:tr w:rsidR="00D229F7" w14:paraId="5D2F18D2" w14:textId="77777777">
        <w:trPr>
          <w:trHeight w:val="130"/>
        </w:trPr>
        <w:tc>
          <w:tcPr>
            <w:tcW w:w="9855" w:type="dxa"/>
            <w:gridSpan w:val="4"/>
            <w:vAlign w:val="center"/>
          </w:tcPr>
          <w:p w14:paraId="2956B792" w14:textId="584C591E" w:rsidR="00D229F7" w:rsidRPr="00270F17" w:rsidRDefault="002B4AFA" w:rsidP="00270F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t>學習指標：</w:t>
            </w:r>
          </w:p>
          <w:p w14:paraId="0B7D082C" w14:textId="77777777" w:rsidR="006C38B6" w:rsidRDefault="006C3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Segoe UI"/>
                <w:color w:val="31322F"/>
                <w:sz w:val="23"/>
                <w:szCs w:val="23"/>
              </w:rPr>
            </w:pPr>
            <w:r w:rsidRPr="006C38B6">
              <w:rPr>
                <w:rFonts w:ascii="標楷體" w:eastAsia="標楷體" w:hAnsi="標楷體" w:cs="Segoe UI"/>
                <w:b/>
                <w:bCs/>
                <w:color w:val="2C3E50"/>
                <w:sz w:val="23"/>
                <w:szCs w:val="23"/>
              </w:rPr>
              <w:t>認-中-3-1-1</w:t>
            </w:r>
            <w:r w:rsidRPr="006C38B6">
              <w:rPr>
                <w:rFonts w:ascii="標楷體" w:eastAsia="標楷體" w:hAnsi="標楷體" w:cs="Segoe UI"/>
                <w:color w:val="31322F"/>
                <w:sz w:val="23"/>
                <w:szCs w:val="23"/>
              </w:rPr>
              <w:t>參與討論解決問題的可能方法並實際執行</w:t>
            </w:r>
          </w:p>
          <w:p w14:paraId="1F54B8FE" w14:textId="77777777" w:rsidR="006C38B6" w:rsidRDefault="006C38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Segoe UI"/>
                <w:color w:val="31322F"/>
                <w:sz w:val="23"/>
                <w:szCs w:val="23"/>
              </w:rPr>
            </w:pPr>
            <w:r w:rsidRPr="006C38B6">
              <w:rPr>
                <w:rFonts w:ascii="標楷體" w:eastAsia="標楷體" w:hAnsi="標楷體" w:cs="Segoe UI"/>
                <w:b/>
                <w:bCs/>
                <w:color w:val="2C3E50"/>
                <w:sz w:val="23"/>
                <w:szCs w:val="23"/>
              </w:rPr>
              <w:t>社-中-1-2-1</w:t>
            </w:r>
            <w:r w:rsidRPr="006C38B6">
              <w:rPr>
                <w:rFonts w:ascii="標楷體" w:eastAsia="標楷體" w:hAnsi="標楷體" w:cs="Segoe UI"/>
                <w:color w:val="31322F"/>
                <w:sz w:val="23"/>
                <w:szCs w:val="23"/>
              </w:rPr>
              <w:t>覺察自己和他人有不同的想法、感受、需求</w:t>
            </w:r>
          </w:p>
          <w:p w14:paraId="423A99E7" w14:textId="0C8123C2" w:rsidR="00270F17" w:rsidRPr="00270F17" w:rsidRDefault="00270F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 w:hint="eastAsia"/>
                <w:sz w:val="22"/>
              </w:rPr>
            </w:pPr>
            <w:r w:rsidRPr="00270F17">
              <w:rPr>
                <w:rFonts w:ascii="標楷體" w:eastAsia="標楷體" w:hAnsi="標楷體" w:cs="Segoe UI"/>
                <w:b/>
                <w:bCs/>
                <w:color w:val="2C3E50"/>
                <w:sz w:val="23"/>
                <w:szCs w:val="23"/>
              </w:rPr>
              <w:t>美-中-2-1-1</w:t>
            </w:r>
            <w:r w:rsidRPr="00270F17">
              <w:rPr>
                <w:rFonts w:ascii="標楷體" w:eastAsia="標楷體" w:hAnsi="標楷體" w:cs="Segoe UI"/>
                <w:color w:val="31322F"/>
                <w:sz w:val="23"/>
                <w:szCs w:val="23"/>
              </w:rPr>
              <w:t>玩弄各種動靜媒介，發揮想像並享受自我表現的樂趣</w:t>
            </w:r>
          </w:p>
        </w:tc>
      </w:tr>
      <w:tr w:rsidR="00D229F7" w14:paraId="38DC668D" w14:textId="77777777" w:rsidTr="00F45625">
        <w:trPr>
          <w:trHeight w:val="10324"/>
        </w:trPr>
        <w:tc>
          <w:tcPr>
            <w:tcW w:w="1515" w:type="dxa"/>
            <w:tcBorders>
              <w:right w:val="single" w:sz="4" w:space="0" w:color="000000"/>
            </w:tcBorders>
          </w:tcPr>
          <w:p w14:paraId="72D80B53" w14:textId="77777777" w:rsidR="00D229F7" w:rsidRDefault="002B4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t>教學日期：</w:t>
            </w:r>
          </w:p>
          <w:p w14:paraId="65376397" w14:textId="4D141B44" w:rsidR="00D229F7" w:rsidRDefault="00D229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5610" w:type="dxa"/>
            <w:gridSpan w:val="2"/>
            <w:tcBorders>
              <w:right w:val="single" w:sz="4" w:space="0" w:color="000000"/>
            </w:tcBorders>
          </w:tcPr>
          <w:p w14:paraId="18F47C30" w14:textId="77777777" w:rsidR="00D229F7" w:rsidRDefault="002B4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t>教學過程：</w:t>
            </w:r>
          </w:p>
          <w:p w14:paraId="244DEE46" w14:textId="5CBABB5C" w:rsidR="00D229F7" w:rsidRPr="00EE5445" w:rsidRDefault="00EE5445" w:rsidP="00EE5445">
            <w:pPr>
              <w:pStyle w:val="ac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firstLineChars="0"/>
              <w:rPr>
                <w:rFonts w:ascii="標楷體" w:eastAsia="標楷體" w:hAnsi="標楷體" w:cs="標楷體"/>
                <w:szCs w:val="24"/>
              </w:rPr>
            </w:pPr>
            <w:r w:rsidRPr="00EE5445">
              <w:rPr>
                <w:rFonts w:ascii="標楷體" w:eastAsia="標楷體" w:hAnsi="標楷體" w:cs="標楷體" w:hint="eastAsia"/>
                <w:szCs w:val="24"/>
              </w:rPr>
              <w:t>引起動機</w:t>
            </w:r>
          </w:p>
          <w:p w14:paraId="752FC124" w14:textId="156F4A76" w:rsidR="00EE5445" w:rsidRDefault="00385AB7" w:rsidP="00EE5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left="478" w:firstLineChars="0" w:firstLine="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 </w:t>
            </w:r>
            <w:r w:rsidR="00EE5445">
              <w:rPr>
                <w:rFonts w:ascii="標楷體" w:eastAsia="標楷體" w:hAnsi="標楷體" w:cs="標楷體" w:hint="eastAsia"/>
                <w:szCs w:val="24"/>
              </w:rPr>
              <w:t>與孩子討論生活中有哪些東西也會有黏性呢?孩子想到中午的白飯摸起來</w:t>
            </w:r>
            <w:r>
              <w:rPr>
                <w:rFonts w:ascii="標楷體" w:eastAsia="標楷體" w:hAnsi="標楷體" w:cs="標楷體" w:hint="eastAsia"/>
                <w:szCs w:val="24"/>
              </w:rPr>
              <w:t>是什麼樣的感覺呢?</w:t>
            </w:r>
            <w:r w:rsidR="00EE5445">
              <w:rPr>
                <w:rFonts w:ascii="標楷體" w:eastAsia="標楷體" w:hAnsi="標楷體" w:cs="標楷體" w:hint="eastAsia"/>
                <w:szCs w:val="24"/>
              </w:rPr>
              <w:t>好像白膠；發現洗手乳</w:t>
            </w:r>
            <w:proofErr w:type="gramStart"/>
            <w:r>
              <w:rPr>
                <w:rFonts w:ascii="標楷體" w:eastAsia="標楷體" w:hAnsi="標楷體" w:cs="標楷體" w:hint="eastAsia"/>
                <w:szCs w:val="24"/>
              </w:rPr>
              <w:t>如果</w:t>
            </w:r>
            <w:r w:rsidR="00EE5445">
              <w:rPr>
                <w:rFonts w:ascii="標楷體" w:eastAsia="標楷體" w:hAnsi="標楷體" w:cs="標楷體" w:hint="eastAsia"/>
                <w:szCs w:val="24"/>
              </w:rPr>
              <w:t>擠太多</w:t>
            </w:r>
            <w:proofErr w:type="gramEnd"/>
            <w:r w:rsidR="00EE5445">
              <w:rPr>
                <w:rFonts w:ascii="標楷體" w:eastAsia="標楷體" w:hAnsi="標楷體" w:cs="標楷體" w:hint="eastAsia"/>
                <w:szCs w:val="24"/>
              </w:rPr>
              <w:t>在手上，會發生什麼事呢?</w:t>
            </w:r>
            <w:r>
              <w:rPr>
                <w:rFonts w:ascii="標楷體" w:eastAsia="標楷體" w:hAnsi="標楷體" w:cs="標楷體" w:hint="eastAsia"/>
                <w:szCs w:val="24"/>
              </w:rPr>
              <w:t>戶外踏查路上發現的鬼針草也會</w:t>
            </w:r>
            <w:proofErr w:type="gramStart"/>
            <w:r>
              <w:rPr>
                <w:rFonts w:ascii="標楷體" w:eastAsia="標楷體" w:hAnsi="標楷體" w:cs="標楷體" w:hint="eastAsia"/>
                <w:szCs w:val="24"/>
              </w:rPr>
              <w:t>黏</w:t>
            </w:r>
            <w:proofErr w:type="gramEnd"/>
            <w:r>
              <w:rPr>
                <w:rFonts w:ascii="標楷體" w:eastAsia="標楷體" w:hAnsi="標楷體" w:cs="標楷體" w:hint="eastAsia"/>
                <w:szCs w:val="24"/>
              </w:rPr>
              <w:t>在衣服上也是有黏性的嗎?</w:t>
            </w:r>
          </w:p>
          <w:p w14:paraId="698844F1" w14:textId="77777777" w:rsidR="00385AB7" w:rsidRDefault="00385AB7" w:rsidP="00EE54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left="478" w:firstLineChars="0" w:firstLine="0"/>
              <w:rPr>
                <w:rFonts w:ascii="標楷體" w:eastAsia="標楷體" w:hAnsi="標楷體" w:cs="標楷體"/>
                <w:szCs w:val="24"/>
              </w:rPr>
            </w:pPr>
          </w:p>
          <w:p w14:paraId="41459C1A" w14:textId="2BC9B49C" w:rsidR="00EE5445" w:rsidRDefault="00EE5445" w:rsidP="00EE5445">
            <w:pPr>
              <w:pStyle w:val="ac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firstLineChars="0"/>
              <w:rPr>
                <w:rFonts w:ascii="標楷體" w:eastAsia="標楷體" w:hAnsi="標楷體" w:cs="標楷體"/>
                <w:szCs w:val="24"/>
              </w:rPr>
            </w:pPr>
            <w:r w:rsidRPr="00EE5445">
              <w:rPr>
                <w:rFonts w:ascii="標楷體" w:eastAsia="標楷體" w:hAnsi="標楷體" w:cs="標楷體" w:hint="eastAsia"/>
                <w:szCs w:val="24"/>
              </w:rPr>
              <w:t>發展活動</w:t>
            </w:r>
          </w:p>
          <w:p w14:paraId="74227D17" w14:textId="57A56C78" w:rsidR="00385AB7" w:rsidRDefault="00385AB7" w:rsidP="00385AB7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left="478" w:firstLineChars="0" w:firstLine="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※聚「膠」實驗室:自製</w:t>
            </w:r>
            <w:proofErr w:type="gramStart"/>
            <w:r>
              <w:rPr>
                <w:rFonts w:ascii="標楷體" w:eastAsia="標楷體" w:hAnsi="標楷體" w:cs="標楷體" w:hint="eastAsia"/>
                <w:szCs w:val="24"/>
              </w:rPr>
              <w:t>白膠和膠水</w:t>
            </w:r>
            <w:proofErr w:type="gramEnd"/>
          </w:p>
          <w:p w14:paraId="106B7BC0" w14:textId="6059C6CD" w:rsidR="00385AB7" w:rsidRDefault="00385AB7" w:rsidP="00385AB7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left="478" w:firstLineChars="0" w:firstLine="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1.請孩子練習用手摸摸看各種有黏性的材料-</w:t>
            </w:r>
            <w:r w:rsidRPr="00385AB7">
              <w:rPr>
                <w:rFonts w:ascii="標楷體" w:eastAsia="標楷體" w:hAnsi="標楷體" w:cs="標楷體" w:hint="eastAsia"/>
                <w:szCs w:val="24"/>
              </w:rPr>
              <w:t xml:space="preserve"> 洗碗精、洗手乳、牙膏</w:t>
            </w:r>
            <w:r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  <w:p w14:paraId="57A90B6F" w14:textId="7BE4DF53" w:rsidR="00385AB7" w:rsidRDefault="00385AB7" w:rsidP="00385AB7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left="478" w:firstLineChars="0" w:firstLine="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2.</w:t>
            </w:r>
            <w:proofErr w:type="gramStart"/>
            <w:r>
              <w:rPr>
                <w:rFonts w:ascii="標楷體" w:eastAsia="標楷體" w:hAnsi="標楷體" w:cs="標楷體" w:hint="eastAsia"/>
                <w:szCs w:val="24"/>
              </w:rPr>
              <w:t>調膠</w:t>
            </w:r>
            <w:proofErr w:type="gramEnd"/>
            <w:r w:rsidR="00F45625">
              <w:rPr>
                <w:rFonts w:ascii="標楷體" w:eastAsia="標楷體" w:hAnsi="標楷體" w:cs="標楷體" w:hint="eastAsia"/>
                <w:szCs w:val="24"/>
              </w:rPr>
              <w:t>:</w:t>
            </w:r>
          </w:p>
          <w:p w14:paraId="6FE96CCC" w14:textId="2C659C48" w:rsidR="00385AB7" w:rsidRDefault="00385AB7" w:rsidP="00385AB7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left="478" w:firstLineChars="0" w:firstLine="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★</w:t>
            </w:r>
            <w:r w:rsidRPr="00F45625">
              <w:rPr>
                <w:rFonts w:ascii="標楷體" w:eastAsia="標楷體" w:hAnsi="標楷體" w:cs="標楷體" w:hint="eastAsia"/>
                <w:szCs w:val="24"/>
                <w:shd w:val="pct15" w:color="auto" w:fill="FFFFFF"/>
              </w:rPr>
              <w:t>自製膠水</w:t>
            </w:r>
            <w:r>
              <w:rPr>
                <w:rFonts w:ascii="標楷體" w:eastAsia="標楷體" w:hAnsi="標楷體" w:cs="標楷體" w:hint="eastAsia"/>
                <w:szCs w:val="24"/>
              </w:rPr>
              <w:t>，需要將洗碗精(顏色透明和膠水一樣)、洗手乳(顏色透明)兩種加在一起試試看。</w:t>
            </w:r>
          </w:p>
          <w:p w14:paraId="7DC1CE24" w14:textId="1BE16A45" w:rsidR="00385AB7" w:rsidRPr="00385AB7" w:rsidRDefault="00385AB7" w:rsidP="00385AB7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left="478" w:firstLineChars="0" w:firstLine="0"/>
              <w:rPr>
                <w:rFonts w:ascii="標楷體" w:eastAsia="標楷體" w:hAnsi="標楷體" w:cs="標楷體" w:hint="eastAsia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★</w:t>
            </w:r>
            <w:r w:rsidRPr="00F45625">
              <w:rPr>
                <w:rFonts w:ascii="標楷體" w:eastAsia="標楷體" w:hAnsi="標楷體" w:cs="標楷體" w:hint="eastAsia"/>
                <w:szCs w:val="24"/>
                <w:shd w:val="pct15" w:color="auto" w:fill="FFFFFF"/>
              </w:rPr>
              <w:t>自製白膠</w:t>
            </w:r>
            <w:r>
              <w:rPr>
                <w:rFonts w:ascii="標楷體" w:eastAsia="標楷體" w:hAnsi="標楷體" w:cs="標楷體" w:hint="eastAsia"/>
                <w:szCs w:val="24"/>
              </w:rPr>
              <w:t>，需要將和白膠顏色很像的牙膏和洗手乳加在一起試</w:t>
            </w:r>
            <w:r w:rsidR="00F45625">
              <w:rPr>
                <w:rFonts w:ascii="標楷體" w:eastAsia="標楷體" w:hAnsi="標楷體" w:cs="標楷體" w:hint="eastAsia"/>
                <w:szCs w:val="24"/>
              </w:rPr>
              <w:t>試看。</w:t>
            </w:r>
          </w:p>
          <w:p w14:paraId="62F961FC" w14:textId="31B6A784" w:rsidR="00EE5445" w:rsidRDefault="00EE5445" w:rsidP="00EE5445">
            <w:pPr>
              <w:pStyle w:val="ac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firstLineChars="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綜合活動</w:t>
            </w:r>
          </w:p>
          <w:p w14:paraId="4745539C" w14:textId="53D53062" w:rsidR="00F45625" w:rsidRPr="00F45625" w:rsidRDefault="00F45625" w:rsidP="00F45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left="478" w:firstLineChars="0" w:firstLine="0"/>
              <w:rPr>
                <w:rFonts w:ascii="標楷體" w:eastAsia="標楷體" w:hAnsi="標楷體" w:cs="標楷體" w:hint="eastAsia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邀請孩子分享實驗過程中的觀察、遇到的問題與實驗的結果。</w:t>
            </w:r>
          </w:p>
          <w:p w14:paraId="0FCEA6AB" w14:textId="2414B6FC" w:rsidR="00EE5445" w:rsidRDefault="00EE5445" w:rsidP="00EE5445">
            <w:pPr>
              <w:pStyle w:val="ac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firstLineChars="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延伸活動</w:t>
            </w:r>
          </w:p>
          <w:p w14:paraId="49BC9F36" w14:textId="6262F559" w:rsidR="00F45625" w:rsidRDefault="00F45625" w:rsidP="00F45625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left="478" w:firstLineChars="0" w:firstLine="0"/>
              <w:rPr>
                <w:rFonts w:ascii="標楷體" w:eastAsia="標楷體" w:hAnsi="標楷體" w:cs="標楷體" w:hint="eastAsia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※玩「美」靜心瓶</w:t>
            </w:r>
          </w:p>
          <w:p w14:paraId="761C3AEA" w14:textId="438C0056" w:rsidR="00F45625" w:rsidRPr="00F45625" w:rsidRDefault="00F45625" w:rsidP="00F45625">
            <w:pPr>
              <w:pStyle w:val="ac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left="478" w:firstLineChars="0" w:firstLine="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1.</w:t>
            </w:r>
            <w:r w:rsidRPr="00F45625">
              <w:rPr>
                <w:rFonts w:ascii="標楷體" w:eastAsia="標楷體" w:hAnsi="標楷體" w:cs="標楷體" w:hint="eastAsia"/>
                <w:szCs w:val="24"/>
              </w:rPr>
              <w:t>製作失敗的膠水該怎麼辦</w:t>
            </w:r>
            <w:r>
              <w:rPr>
                <w:rFonts w:ascii="標楷體" w:eastAsia="標楷體" w:hAnsi="標楷體" w:cs="標楷體" w:hint="eastAsia"/>
                <w:szCs w:val="24"/>
              </w:rPr>
              <w:t>才不會浪費</w:t>
            </w:r>
            <w:r w:rsidRPr="00F45625">
              <w:rPr>
                <w:rFonts w:ascii="標楷體" w:eastAsia="標楷體" w:hAnsi="標楷體" w:cs="標楷體" w:hint="eastAsia"/>
                <w:szCs w:val="24"/>
              </w:rPr>
              <w:t>呢?可</w:t>
            </w:r>
            <w:r>
              <w:rPr>
                <w:rFonts w:ascii="標楷體" w:eastAsia="標楷體" w:hAnsi="標楷體" w:cs="標楷體" w:hint="eastAsia"/>
                <w:szCs w:val="24"/>
              </w:rPr>
              <w:t>以變成什麼呢?</w:t>
            </w:r>
          </w:p>
          <w:p w14:paraId="3F8D3580" w14:textId="77777777" w:rsidR="00F45625" w:rsidRDefault="00F45625" w:rsidP="00F45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left="-2" w:firstLineChars="0" w:firstLine="0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  2.</w:t>
            </w:r>
            <w:r w:rsidRPr="00F45625">
              <w:rPr>
                <w:rFonts w:ascii="標楷體" w:eastAsia="標楷體" w:hAnsi="標楷體" w:cs="標楷體" w:hint="eastAsia"/>
                <w:color w:val="000000"/>
                <w:szCs w:val="24"/>
              </w:rPr>
              <w:t>加入喜歡的顏色亮粉、小亮片、小毛球變成</w:t>
            </w:r>
          </w:p>
          <w:p w14:paraId="4FF2C133" w14:textId="77777777" w:rsidR="00F45625" w:rsidRDefault="00F45625" w:rsidP="00F45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left="-2" w:firstLineChars="0" w:firstLine="0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  </w:t>
            </w:r>
            <w:proofErr w:type="gramStart"/>
            <w:r w:rsidRPr="00F45625">
              <w:rPr>
                <w:rFonts w:ascii="標楷體" w:eastAsia="標楷體" w:hAnsi="標楷體" w:cs="標楷體" w:hint="eastAsia"/>
                <w:color w:val="000000"/>
                <w:szCs w:val="24"/>
              </w:rPr>
              <w:t>紓</w:t>
            </w:r>
            <w:proofErr w:type="gramEnd"/>
            <w:r w:rsidRPr="00F45625">
              <w:rPr>
                <w:rFonts w:ascii="標楷體" w:eastAsia="標楷體" w:hAnsi="標楷體" w:cs="標楷體" w:hint="eastAsia"/>
                <w:color w:val="000000"/>
                <w:szCs w:val="24"/>
              </w:rPr>
              <w:t>壓情緒的「玩」美靜心瓶。</w:t>
            </w:r>
          </w:p>
          <w:p w14:paraId="764CF93A" w14:textId="7C4A94D6" w:rsidR="00F45625" w:rsidRPr="00F45625" w:rsidRDefault="00F45625" w:rsidP="00F45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Chars="0" w:left="-2" w:firstLineChars="0" w:firstLine="0"/>
              <w:rPr>
                <w:rFonts w:ascii="標楷體" w:eastAsia="標楷體" w:hAnsi="標楷體" w:cs="標楷體" w:hint="eastAsia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 xml:space="preserve">    </w:t>
            </w:r>
          </w:p>
        </w:tc>
        <w:tc>
          <w:tcPr>
            <w:tcW w:w="2730" w:type="dxa"/>
            <w:tcBorders>
              <w:left w:val="single" w:sz="4" w:space="0" w:color="000000"/>
            </w:tcBorders>
          </w:tcPr>
          <w:p w14:paraId="02022454" w14:textId="06F02174" w:rsidR="00D229F7" w:rsidRDefault="00D229F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</w:p>
          <w:p w14:paraId="2738608A" w14:textId="77777777" w:rsidR="00D229F7" w:rsidRDefault="00D229F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</w:p>
        </w:tc>
      </w:tr>
    </w:tbl>
    <w:p w14:paraId="7A570696" w14:textId="77777777" w:rsidR="00D229F7" w:rsidRDefault="00D229F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微軟正黑體" w:eastAsia="微軟正黑體" w:hAnsi="微軟正黑體" w:cs="微軟正黑體"/>
          <w:color w:val="000000"/>
          <w:szCs w:val="24"/>
        </w:rPr>
      </w:pPr>
    </w:p>
    <w:sectPr w:rsidR="00D229F7">
      <w:pgSz w:w="11906" w:h="16838"/>
      <w:pgMar w:top="1134" w:right="1134" w:bottom="1134" w:left="1134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94B2156-81BD-4C39-A3D4-D610A41182BB}"/>
    <w:embedBold r:id="rId2" w:fontKey="{501CF63C-9EBD-4536-84C3-01F32F4192D3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855A2C2-F882-43C9-BC6E-E0A922CC31C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A79FB29C-9B53-4CBE-9C91-4626F56FCCBA}"/>
    <w:embedBold r:id="rId5" w:subsetted="1" w:fontKey="{95B935C9-4AB2-426C-9290-9F7785A369EA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B871CB3D-A252-49BC-A143-595ED3D521FA}"/>
    <w:embedBold r:id="rId7" w:fontKey="{EB735DC5-5D33-41F7-87AB-98CE3C1032CD}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CE66D0BA-EA98-4E2D-B371-D119E35B91C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219C9"/>
    <w:multiLevelType w:val="hybridMultilevel"/>
    <w:tmpl w:val="32869850"/>
    <w:lvl w:ilvl="0" w:tplc="B5D2EF8A">
      <w:start w:val="1"/>
      <w:numFmt w:val="taiwaneseCountingThousand"/>
      <w:lvlText w:val="%1、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9F7"/>
    <w:rsid w:val="00270F17"/>
    <w:rsid w:val="002B4AFA"/>
    <w:rsid w:val="00385AB7"/>
    <w:rsid w:val="006C38B6"/>
    <w:rsid w:val="00D229F7"/>
    <w:rsid w:val="00EE5445"/>
    <w:rsid w:val="00F4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7D420"/>
  <w15:docId w15:val="{CCBE73A0-311F-4558-825E-E89E0FCD0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lang w:val="en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  <w:lang w:val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header"/>
    <w:basedOn w:val="a"/>
    <w:qFormat/>
    <w:rPr>
      <w:sz w:val="20"/>
      <w:szCs w:val="20"/>
    </w:rPr>
  </w:style>
  <w:style w:type="character" w:customStyle="1" w:styleId="a5">
    <w:name w:val="頁首 字元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6">
    <w:name w:val="footer"/>
    <w:basedOn w:val="a"/>
    <w:qFormat/>
    <w:rPr>
      <w:sz w:val="20"/>
      <w:szCs w:val="20"/>
    </w:rPr>
  </w:style>
  <w:style w:type="character" w:customStyle="1" w:styleId="a7">
    <w:name w:val="頁尾 字元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table" w:styleId="a8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EE5445"/>
    <w:pPr>
      <w:ind w:leftChars="200" w:left="480"/>
    </w:pPr>
  </w:style>
  <w:style w:type="character" w:styleId="ad">
    <w:name w:val="Placeholder Text"/>
    <w:basedOn w:val="a0"/>
    <w:uiPriority w:val="99"/>
    <w:semiHidden/>
    <w:rsid w:val="00F4562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g/Ca2ys3qFYXlYxuljjhY/fF/Q==">CgMxLjA4AHIhMUdvQmxlcFpOcU5KdjlzdURJVDhEYzlkLWFXTGtiWER2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user</cp:lastModifiedBy>
  <cp:revision>3</cp:revision>
  <dcterms:created xsi:type="dcterms:W3CDTF">2025-11-12T03:07:00Z</dcterms:created>
  <dcterms:modified xsi:type="dcterms:W3CDTF">2026-02-23T05:25:00Z</dcterms:modified>
</cp:coreProperties>
</file>